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36" w:rsidRPr="00D44B36" w:rsidRDefault="00D44B36" w:rsidP="00D44B36">
      <w:pPr>
        <w:spacing w:beforeAutospacing="1" w:after="0" w:afterAutospacing="1" w:line="570" w:lineRule="atLeast"/>
        <w:textAlignment w:val="baseline"/>
        <w:outlineLvl w:val="0"/>
        <w:rPr>
          <w:rFonts w:eastAsia="Times New Roman"/>
          <w:color w:val="3B3B3B"/>
          <w:kern w:val="36"/>
          <w:sz w:val="57"/>
          <w:szCs w:val="57"/>
        </w:rPr>
      </w:pPr>
      <w:r w:rsidRPr="00D44B36">
        <w:rPr>
          <w:rFonts w:eastAsia="Times New Roman"/>
          <w:color w:val="3B3B3B"/>
          <w:kern w:val="36"/>
          <w:sz w:val="57"/>
        </w:rPr>
        <w:t>Ohio Dam Safety Program</w:t>
      </w:r>
    </w:p>
    <w:p w:rsidR="00D44B36" w:rsidRPr="00D44B36" w:rsidRDefault="00D44B36" w:rsidP="00D44B36">
      <w:pPr>
        <w:numPr>
          <w:ilvl w:val="0"/>
          <w:numId w:val="1"/>
        </w:numPr>
        <w:spacing w:after="0" w:line="240" w:lineRule="auto"/>
        <w:ind w:left="0" w:right="30"/>
        <w:textAlignment w:val="baseline"/>
        <w:rPr>
          <w:rFonts w:eastAsia="Times New Roman"/>
          <w:sz w:val="19"/>
          <w:szCs w:val="19"/>
        </w:rPr>
      </w:pPr>
      <w:hyperlink r:id="rId5" w:anchor="ABO" w:history="1">
        <w:r w:rsidRPr="00D44B36">
          <w:rPr>
            <w:rFonts w:eastAsia="Times New Roman"/>
            <w:color w:val="222222"/>
            <w:sz w:val="19"/>
            <w:u w:val="single"/>
          </w:rPr>
          <w:t>About</w:t>
        </w:r>
      </w:hyperlink>
    </w:p>
    <w:p w:rsidR="00D44B36" w:rsidRPr="00D44B36" w:rsidRDefault="00D44B36" w:rsidP="00D44B36">
      <w:pPr>
        <w:pBdr>
          <w:bottom w:val="single" w:sz="2" w:space="0" w:color="C8C8C8"/>
        </w:pBdr>
        <w:spacing w:after="0" w:line="240" w:lineRule="auto"/>
        <w:textAlignment w:val="baseline"/>
        <w:rPr>
          <w:rFonts w:eastAsia="Times New Roman"/>
          <w:sz w:val="19"/>
          <w:szCs w:val="19"/>
        </w:rPr>
      </w:pPr>
      <w:r w:rsidRPr="00D44B36">
        <w:rPr>
          <w:rFonts w:eastAsia="Times New Roman"/>
          <w:sz w:val="19"/>
        </w:rPr>
        <w:t> </w:t>
      </w:r>
    </w:p>
    <w:p w:rsidR="00D44B36" w:rsidRPr="00D44B36" w:rsidRDefault="00D44B36" w:rsidP="00D44B36">
      <w:pPr>
        <w:numPr>
          <w:ilvl w:val="0"/>
          <w:numId w:val="1"/>
        </w:numPr>
        <w:spacing w:after="0" w:line="240" w:lineRule="auto"/>
        <w:ind w:left="0" w:right="30"/>
        <w:textAlignment w:val="baseline"/>
        <w:rPr>
          <w:rFonts w:eastAsia="Times New Roman"/>
          <w:sz w:val="19"/>
          <w:szCs w:val="19"/>
        </w:rPr>
      </w:pPr>
      <w:hyperlink r:id="rId6" w:anchor="REP" w:history="1">
        <w:r w:rsidRPr="00D44B36">
          <w:rPr>
            <w:rFonts w:eastAsia="Times New Roman"/>
            <w:color w:val="666666"/>
            <w:sz w:val="19"/>
            <w:u w:val="single"/>
          </w:rPr>
          <w:t>Dam/Levee Repair</w:t>
        </w:r>
      </w:hyperlink>
    </w:p>
    <w:p w:rsidR="00D44B36" w:rsidRPr="00D44B36" w:rsidRDefault="00D44B36" w:rsidP="00D44B36">
      <w:pPr>
        <w:pBdr>
          <w:bottom w:val="single" w:sz="2" w:space="0" w:color="C8C8C8"/>
        </w:pBdr>
        <w:spacing w:after="0" w:line="240" w:lineRule="auto"/>
        <w:textAlignment w:val="baseline"/>
        <w:rPr>
          <w:rFonts w:eastAsia="Times New Roman"/>
          <w:sz w:val="19"/>
          <w:szCs w:val="19"/>
        </w:rPr>
      </w:pPr>
      <w:r w:rsidRPr="00D44B36">
        <w:rPr>
          <w:rFonts w:eastAsia="Times New Roman"/>
          <w:sz w:val="19"/>
        </w:rPr>
        <w:t> </w:t>
      </w:r>
    </w:p>
    <w:p w:rsidR="00D44B36" w:rsidRPr="00D44B36" w:rsidRDefault="00D44B36" w:rsidP="00D44B36">
      <w:pPr>
        <w:numPr>
          <w:ilvl w:val="0"/>
          <w:numId w:val="1"/>
        </w:numPr>
        <w:spacing w:after="0" w:line="240" w:lineRule="auto"/>
        <w:ind w:left="0" w:right="30"/>
        <w:textAlignment w:val="baseline"/>
        <w:rPr>
          <w:rFonts w:eastAsia="Times New Roman"/>
          <w:sz w:val="19"/>
          <w:szCs w:val="19"/>
        </w:rPr>
      </w:pPr>
      <w:hyperlink r:id="rId7" w:anchor="PER" w:history="1">
        <w:r w:rsidRPr="00D44B36">
          <w:rPr>
            <w:rFonts w:eastAsia="Times New Roman"/>
            <w:color w:val="666666"/>
            <w:sz w:val="19"/>
            <w:u w:val="single"/>
          </w:rPr>
          <w:t>Permitting</w:t>
        </w:r>
      </w:hyperlink>
    </w:p>
    <w:p w:rsidR="00D44B36" w:rsidRPr="00D44B36" w:rsidRDefault="00D44B36" w:rsidP="00D44B36">
      <w:pPr>
        <w:pBdr>
          <w:bottom w:val="single" w:sz="2" w:space="0" w:color="C8C8C8"/>
        </w:pBdr>
        <w:spacing w:after="0" w:line="240" w:lineRule="auto"/>
        <w:textAlignment w:val="baseline"/>
        <w:rPr>
          <w:rFonts w:eastAsia="Times New Roman"/>
          <w:sz w:val="19"/>
          <w:szCs w:val="19"/>
        </w:rPr>
      </w:pPr>
      <w:r w:rsidRPr="00D44B36">
        <w:rPr>
          <w:rFonts w:eastAsia="Times New Roman"/>
          <w:sz w:val="19"/>
        </w:rPr>
        <w:t> </w:t>
      </w:r>
    </w:p>
    <w:p w:rsidR="00D44B36" w:rsidRPr="00D44B36" w:rsidRDefault="00D44B36" w:rsidP="00D44B36">
      <w:pPr>
        <w:numPr>
          <w:ilvl w:val="0"/>
          <w:numId w:val="1"/>
        </w:numPr>
        <w:spacing w:after="0" w:line="240" w:lineRule="auto"/>
        <w:ind w:left="0" w:right="30"/>
        <w:textAlignment w:val="baseline"/>
        <w:rPr>
          <w:rFonts w:eastAsia="Times New Roman"/>
          <w:sz w:val="19"/>
          <w:szCs w:val="19"/>
        </w:rPr>
      </w:pPr>
      <w:hyperlink r:id="rId8" w:anchor="REM" w:history="1">
        <w:proofErr w:type="spellStart"/>
        <w:r w:rsidRPr="00D44B36">
          <w:rPr>
            <w:rFonts w:eastAsia="Times New Roman"/>
            <w:color w:val="666666"/>
            <w:sz w:val="19"/>
            <w:u w:val="single"/>
          </w:rPr>
          <w:t>Lowhead</w:t>
        </w:r>
        <w:proofErr w:type="spellEnd"/>
        <w:r w:rsidRPr="00D44B36">
          <w:rPr>
            <w:rFonts w:eastAsia="Times New Roman"/>
            <w:color w:val="666666"/>
            <w:sz w:val="19"/>
            <w:u w:val="single"/>
          </w:rPr>
          <w:t xml:space="preserve"> Dam Location/Removal</w:t>
        </w:r>
      </w:hyperlink>
    </w:p>
    <w:p w:rsidR="00D44B36" w:rsidRPr="00D44B36" w:rsidRDefault="00D44B36" w:rsidP="00D44B36">
      <w:pPr>
        <w:pBdr>
          <w:bottom w:val="single" w:sz="2" w:space="0" w:color="C8C8C8"/>
        </w:pBdr>
        <w:spacing w:after="0" w:line="240" w:lineRule="auto"/>
        <w:textAlignment w:val="baseline"/>
        <w:rPr>
          <w:rFonts w:eastAsia="Times New Roman"/>
          <w:sz w:val="19"/>
          <w:szCs w:val="19"/>
        </w:rPr>
      </w:pPr>
      <w:r w:rsidRPr="00D44B36">
        <w:rPr>
          <w:rFonts w:eastAsia="Times New Roman"/>
          <w:sz w:val="19"/>
        </w:rPr>
        <w:t> </w:t>
      </w:r>
    </w:p>
    <w:p w:rsidR="00D44B36" w:rsidRPr="00D44B36" w:rsidRDefault="00D44B36" w:rsidP="00D44B36">
      <w:pPr>
        <w:numPr>
          <w:ilvl w:val="0"/>
          <w:numId w:val="1"/>
        </w:numPr>
        <w:spacing w:after="0" w:line="240" w:lineRule="auto"/>
        <w:ind w:left="0" w:right="30"/>
        <w:textAlignment w:val="baseline"/>
        <w:rPr>
          <w:rFonts w:eastAsia="Times New Roman"/>
          <w:sz w:val="19"/>
          <w:szCs w:val="19"/>
        </w:rPr>
      </w:pPr>
      <w:hyperlink r:id="rId9" w:anchor="ADD" w:history="1">
        <w:r w:rsidRPr="00D44B36">
          <w:rPr>
            <w:rFonts w:eastAsia="Times New Roman"/>
            <w:color w:val="666666"/>
            <w:sz w:val="19"/>
            <w:u w:val="single"/>
          </w:rPr>
          <w:t>EAPs/Forms/Pubs</w:t>
        </w:r>
      </w:hyperlink>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after="0" w:line="420" w:lineRule="atLeast"/>
        <w:textAlignment w:val="baseline"/>
        <w:outlineLvl w:val="2"/>
        <w:rPr>
          <w:rFonts w:eastAsia="Times New Roman"/>
          <w:color w:val="3B3B3B"/>
          <w:sz w:val="42"/>
          <w:szCs w:val="42"/>
        </w:rPr>
      </w:pPr>
      <w:hyperlink r:id="rId10" w:history="1">
        <w:r w:rsidRPr="00D44B36">
          <w:rPr>
            <w:rFonts w:eastAsia="Times New Roman"/>
            <w:color w:val="333333"/>
            <w:sz w:val="34"/>
            <w:u w:val="single"/>
          </w:rPr>
          <w:t>Program Overview</w:t>
        </w:r>
        <w:r w:rsidRPr="00D44B36">
          <w:rPr>
            <w:rFonts w:eastAsia="Times New Roman"/>
            <w:color w:val="333333"/>
            <w:sz w:val="34"/>
            <w:szCs w:val="34"/>
          </w:rPr>
          <w:br/>
        </w:r>
      </w:hyperlink>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after="0" w:line="420" w:lineRule="atLeast"/>
        <w:textAlignment w:val="baseline"/>
        <w:outlineLvl w:val="2"/>
        <w:rPr>
          <w:rFonts w:eastAsia="Times New Roman"/>
          <w:color w:val="3B3B3B"/>
          <w:sz w:val="42"/>
          <w:szCs w:val="42"/>
        </w:rPr>
      </w:pPr>
      <w:hyperlink r:id="rId11" w:history="1">
        <w:r w:rsidRPr="00D44B36">
          <w:rPr>
            <w:rFonts w:eastAsia="Times New Roman"/>
            <w:color w:val="333333"/>
            <w:sz w:val="34"/>
            <w:u w:val="single"/>
          </w:rPr>
          <w:t>Dam Owner Responsibility &amp; Fees</w:t>
        </w:r>
        <w:r w:rsidRPr="00D44B36">
          <w:rPr>
            <w:rFonts w:eastAsia="Times New Roman"/>
            <w:color w:val="333333"/>
            <w:sz w:val="34"/>
            <w:szCs w:val="34"/>
          </w:rPr>
          <w:br/>
        </w:r>
      </w:hyperlink>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after="0" w:line="420" w:lineRule="atLeast"/>
        <w:textAlignment w:val="baseline"/>
        <w:outlineLvl w:val="2"/>
        <w:rPr>
          <w:rFonts w:eastAsia="Times New Roman"/>
          <w:color w:val="3B3B3B"/>
          <w:sz w:val="42"/>
          <w:szCs w:val="42"/>
        </w:rPr>
      </w:pPr>
      <w:hyperlink r:id="rId12" w:history="1">
        <w:r w:rsidRPr="00D44B36">
          <w:rPr>
            <w:rFonts w:eastAsia="Times New Roman"/>
            <w:color w:val="333333"/>
            <w:sz w:val="34"/>
            <w:u w:val="single"/>
          </w:rPr>
          <w:t>Causes of Dam Failures</w:t>
        </w:r>
        <w:r w:rsidRPr="00D44B36">
          <w:rPr>
            <w:rFonts w:eastAsia="Times New Roman"/>
            <w:color w:val="333333"/>
            <w:sz w:val="34"/>
            <w:szCs w:val="34"/>
          </w:rPr>
          <w:br/>
        </w:r>
      </w:hyperlink>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after="0" w:line="420" w:lineRule="atLeast"/>
        <w:textAlignment w:val="baseline"/>
        <w:outlineLvl w:val="2"/>
        <w:rPr>
          <w:rFonts w:eastAsia="Times New Roman"/>
          <w:color w:val="3B3B3B"/>
          <w:sz w:val="42"/>
          <w:szCs w:val="42"/>
        </w:rPr>
      </w:pPr>
      <w:hyperlink r:id="rId13" w:history="1">
        <w:r w:rsidRPr="00D44B36">
          <w:rPr>
            <w:rFonts w:eastAsia="Times New Roman"/>
            <w:color w:val="333333"/>
            <w:sz w:val="34"/>
            <w:u w:val="single"/>
          </w:rPr>
          <w:t xml:space="preserve">Report an </w:t>
        </w:r>
        <w:proofErr w:type="spellStart"/>
        <w:r w:rsidRPr="00D44B36">
          <w:rPr>
            <w:rFonts w:eastAsia="Times New Roman"/>
            <w:color w:val="333333"/>
            <w:sz w:val="34"/>
            <w:u w:val="single"/>
          </w:rPr>
          <w:t>Unlocated</w:t>
        </w:r>
        <w:proofErr w:type="spellEnd"/>
        <w:r w:rsidRPr="00D44B36">
          <w:rPr>
            <w:rFonts w:eastAsia="Times New Roman"/>
            <w:color w:val="333333"/>
            <w:sz w:val="34"/>
            <w:u w:val="single"/>
          </w:rPr>
          <w:t xml:space="preserve"> Dam</w:t>
        </w:r>
        <w:r w:rsidRPr="00D44B36">
          <w:rPr>
            <w:rFonts w:eastAsia="Times New Roman"/>
            <w:color w:val="333333"/>
            <w:sz w:val="34"/>
            <w:szCs w:val="34"/>
          </w:rPr>
          <w:br/>
        </w:r>
      </w:hyperlink>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after="0" w:line="420" w:lineRule="atLeast"/>
        <w:textAlignment w:val="baseline"/>
        <w:outlineLvl w:val="2"/>
        <w:rPr>
          <w:rFonts w:eastAsia="Times New Roman"/>
          <w:color w:val="3B3B3B"/>
          <w:sz w:val="42"/>
          <w:szCs w:val="42"/>
        </w:rPr>
      </w:pPr>
      <w:hyperlink r:id="rId14" w:history="1">
        <w:r w:rsidRPr="00D44B36">
          <w:rPr>
            <w:rFonts w:eastAsia="Times New Roman"/>
            <w:color w:val="333333"/>
            <w:sz w:val="34"/>
            <w:u w:val="single"/>
          </w:rPr>
          <w:t>Notable Dam Failures Nationwide</w:t>
        </w:r>
        <w:r w:rsidRPr="00D44B36">
          <w:rPr>
            <w:rFonts w:eastAsia="Times New Roman"/>
            <w:color w:val="333333"/>
            <w:sz w:val="34"/>
            <w:szCs w:val="34"/>
          </w:rPr>
          <w:br/>
        </w:r>
      </w:hyperlink>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after="0" w:line="420" w:lineRule="atLeast"/>
        <w:textAlignment w:val="baseline"/>
        <w:outlineLvl w:val="2"/>
        <w:rPr>
          <w:rFonts w:eastAsia="Times New Roman"/>
          <w:color w:val="3B3B3B"/>
          <w:sz w:val="42"/>
          <w:szCs w:val="42"/>
        </w:rPr>
      </w:pPr>
      <w:hyperlink r:id="rId15" w:history="1">
        <w:r w:rsidRPr="00D44B36">
          <w:rPr>
            <w:rFonts w:eastAsia="Times New Roman"/>
            <w:color w:val="333333"/>
            <w:sz w:val="34"/>
            <w:u w:val="single"/>
          </w:rPr>
          <w:t>Environmental, Economic and Public Importance</w:t>
        </w:r>
        <w:r w:rsidRPr="00D44B36">
          <w:rPr>
            <w:rFonts w:eastAsia="Times New Roman"/>
            <w:color w:val="333333"/>
            <w:sz w:val="34"/>
            <w:szCs w:val="34"/>
          </w:rPr>
          <w:br/>
        </w:r>
      </w:hyperlink>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after="0" w:line="420" w:lineRule="atLeast"/>
        <w:textAlignment w:val="baseline"/>
        <w:outlineLvl w:val="2"/>
        <w:rPr>
          <w:rFonts w:eastAsia="Times New Roman"/>
          <w:color w:val="3B3B3B"/>
          <w:sz w:val="42"/>
          <w:szCs w:val="42"/>
        </w:rPr>
      </w:pPr>
      <w:hyperlink r:id="rId16" w:history="1">
        <w:r w:rsidRPr="00D44B36">
          <w:rPr>
            <w:rFonts w:eastAsia="Times New Roman"/>
            <w:color w:val="333333"/>
            <w:sz w:val="34"/>
            <w:u w:val="single"/>
          </w:rPr>
          <w:t>Program Accomplishments</w:t>
        </w:r>
        <w:r w:rsidRPr="00D44B36">
          <w:rPr>
            <w:rFonts w:eastAsia="Times New Roman"/>
            <w:color w:val="333333"/>
            <w:sz w:val="34"/>
            <w:szCs w:val="34"/>
          </w:rPr>
          <w:br/>
        </w:r>
      </w:hyperlink>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after="0" w:line="420" w:lineRule="atLeast"/>
        <w:textAlignment w:val="baseline"/>
        <w:outlineLvl w:val="2"/>
        <w:rPr>
          <w:rFonts w:eastAsia="Times New Roman"/>
          <w:color w:val="3B3B3B"/>
          <w:sz w:val="42"/>
          <w:szCs w:val="42"/>
        </w:rPr>
      </w:pPr>
      <w:hyperlink r:id="rId17" w:history="1">
        <w:r w:rsidRPr="00D44B36">
          <w:rPr>
            <w:rFonts w:eastAsia="Times New Roman"/>
            <w:color w:val="333333"/>
            <w:sz w:val="34"/>
            <w:u w:val="single"/>
          </w:rPr>
          <w:t>Dam &amp; Levee Definition, Classification &amp; Statistics</w:t>
        </w:r>
        <w:r w:rsidRPr="00D44B36">
          <w:rPr>
            <w:rFonts w:eastAsia="Times New Roman"/>
            <w:color w:val="333333"/>
            <w:sz w:val="34"/>
            <w:szCs w:val="34"/>
          </w:rPr>
          <w:br/>
        </w:r>
      </w:hyperlink>
    </w:p>
    <w:p w:rsidR="00D44B36" w:rsidRPr="00D44B36" w:rsidRDefault="00D44B36" w:rsidP="00D44B36">
      <w:pPr>
        <w:spacing w:after="0" w:line="420" w:lineRule="atLeast"/>
        <w:textAlignment w:val="baseline"/>
        <w:outlineLvl w:val="2"/>
        <w:rPr>
          <w:rFonts w:eastAsia="Times New Roman"/>
          <w:color w:val="3B3B3B"/>
          <w:sz w:val="42"/>
          <w:szCs w:val="42"/>
        </w:rPr>
      </w:pPr>
      <w:r w:rsidRPr="00D44B36">
        <w:rPr>
          <w:rFonts w:eastAsia="Times New Roman"/>
          <w:color w:val="3B3B3B"/>
          <w:sz w:val="42"/>
          <w:szCs w:val="42"/>
        </w:rPr>
        <w:t>What is a Dam?</w:t>
      </w:r>
    </w:p>
    <w:p w:rsidR="00D44B36" w:rsidRPr="00D44B36" w:rsidRDefault="00D44B36" w:rsidP="00D44B36">
      <w:pPr>
        <w:spacing w:before="75" w:after="75" w:line="240" w:lineRule="auto"/>
        <w:textAlignment w:val="baseline"/>
        <w:rPr>
          <w:rFonts w:eastAsia="Times New Roman"/>
          <w:color w:val="000000"/>
          <w:sz w:val="19"/>
          <w:szCs w:val="19"/>
        </w:rPr>
      </w:pPr>
      <w:r w:rsidRPr="00D44B36">
        <w:rPr>
          <w:rFonts w:eastAsia="Times New Roman"/>
          <w:color w:val="000000"/>
          <w:sz w:val="19"/>
          <w:szCs w:val="19"/>
        </w:rPr>
        <w:t>A dam is an artificial barrier usually constructed across a stream channel to impound water. Timber, rock, concrete, earth, steel or a combination of these materials may be used to build the dam. In Ohio, most dams are constructed of earth. Dams must have spillway systems to safely convey normal stream and flood flows over, around, or through the dam. Spillways are commonly constructed of non-erosive materials such as concrete. Dams should also have a drain or other water-withdrawal facility for control the pool or lake level and to lower or drain the lake for normal maintenance and emergency purposes.</w:t>
      </w:r>
    </w:p>
    <w:p w:rsidR="00D44B36" w:rsidRPr="00D44B36" w:rsidRDefault="00D44B36" w:rsidP="00D44B36">
      <w:pPr>
        <w:spacing w:before="75" w:after="75" w:line="240" w:lineRule="auto"/>
        <w:textAlignment w:val="baseline"/>
        <w:rPr>
          <w:rFonts w:eastAsia="Times New Roman"/>
          <w:color w:val="000000"/>
          <w:sz w:val="19"/>
          <w:szCs w:val="19"/>
        </w:rPr>
      </w:pPr>
      <w:r w:rsidRPr="00D44B36">
        <w:rPr>
          <w:rFonts w:eastAsia="Times New Roman"/>
          <w:color w:val="000000"/>
          <w:sz w:val="19"/>
          <w:szCs w:val="19"/>
        </w:rPr>
        <w:t xml:space="preserve">Most dams in Ohio are small and are constructed by farmers and other private individuals for water supply, recreation, swimming and fishing. Numerous other (usually larger) dams are built be cities and industry to form reservoirs for water supply or liquefied waste storage. Ownership of dams is diverse and maintained by both public and private interests. The </w:t>
      </w:r>
      <w:r w:rsidRPr="00D44B36">
        <w:rPr>
          <w:rFonts w:eastAsia="Times New Roman"/>
          <w:color w:val="000000"/>
          <w:sz w:val="19"/>
          <w:szCs w:val="19"/>
        </w:rPr>
        <w:lastRenderedPageBreak/>
        <w:t xml:space="preserve">federal government owns and operates over 30 dams for flood control, recreation and water supply. The state of Ohio has more than 100 dams, primarily located </w:t>
      </w:r>
      <w:proofErr w:type="spellStart"/>
      <w:r w:rsidRPr="00D44B36">
        <w:rPr>
          <w:rFonts w:eastAsia="Times New Roman"/>
          <w:color w:val="000000"/>
          <w:sz w:val="19"/>
          <w:szCs w:val="19"/>
        </w:rPr>
        <w:t>instate</w:t>
      </w:r>
      <w:proofErr w:type="spellEnd"/>
      <w:r w:rsidRPr="00D44B36">
        <w:rPr>
          <w:rFonts w:eastAsia="Times New Roman"/>
          <w:color w:val="000000"/>
          <w:sz w:val="19"/>
          <w:szCs w:val="19"/>
        </w:rPr>
        <w:t xml:space="preserve"> park and wildlife areas for recreational purposes. Flood control and some water supply are provided by dams owned by watershed conservancy districts.</w:t>
      </w:r>
    </w:p>
    <w:p w:rsidR="00D44B36" w:rsidRPr="00D44B36" w:rsidRDefault="00D44B36" w:rsidP="00D44B36">
      <w:pPr>
        <w:spacing w:before="75" w:after="75" w:line="240" w:lineRule="auto"/>
        <w:textAlignment w:val="baseline"/>
        <w:rPr>
          <w:rFonts w:eastAsia="Times New Roman"/>
          <w:color w:val="000000"/>
          <w:sz w:val="19"/>
          <w:szCs w:val="19"/>
        </w:rPr>
      </w:pPr>
      <w:r w:rsidRPr="00D44B36">
        <w:rPr>
          <w:rFonts w:eastAsia="Times New Roman"/>
          <w:color w:val="000000"/>
          <w:sz w:val="19"/>
          <w:szCs w:val="19"/>
        </w:rPr>
        <w:t>The oldest dams in Ohio were constructed over 150 years ago to create water supply reservoirs for a network of navigational canals. Buckeye Lake Dam, built about 1825 as part of the canal system and located in Licking and Fairfield counties, is the oldest dam in the state. The highest dam in Ohio is located in Jefferson County and is 240 feet high.</w:t>
      </w:r>
    </w:p>
    <w:p w:rsidR="00D44B36" w:rsidRPr="00D44B36" w:rsidRDefault="00D44B36" w:rsidP="00D44B36">
      <w:pPr>
        <w:spacing w:after="0" w:line="240" w:lineRule="auto"/>
        <w:textAlignment w:val="baseline"/>
        <w:rPr>
          <w:rFonts w:eastAsia="Times New Roman"/>
          <w:color w:val="000000"/>
          <w:sz w:val="19"/>
          <w:szCs w:val="19"/>
        </w:rPr>
      </w:pPr>
      <w:r w:rsidRPr="00D44B36">
        <w:rPr>
          <w:rFonts w:eastAsia="Times New Roman"/>
          <w:color w:val="000000"/>
          <w:sz w:val="19"/>
          <w:szCs w:val="19"/>
        </w:rPr>
        <w:br/>
      </w:r>
    </w:p>
    <w:p w:rsidR="00D44B36" w:rsidRPr="00D44B36" w:rsidRDefault="00D44B36" w:rsidP="00D44B36">
      <w:pPr>
        <w:spacing w:after="0" w:line="420" w:lineRule="atLeast"/>
        <w:textAlignment w:val="baseline"/>
        <w:outlineLvl w:val="2"/>
        <w:rPr>
          <w:rFonts w:eastAsia="Times New Roman"/>
          <w:color w:val="3B3B3B"/>
          <w:sz w:val="42"/>
          <w:szCs w:val="42"/>
        </w:rPr>
      </w:pPr>
      <w:r w:rsidRPr="00D44B36">
        <w:rPr>
          <w:rFonts w:eastAsia="Times New Roman"/>
          <w:color w:val="3B3B3B"/>
          <w:sz w:val="42"/>
          <w:szCs w:val="42"/>
        </w:rPr>
        <w:t>What is a Levee?</w:t>
      </w:r>
    </w:p>
    <w:p w:rsidR="00D44B36" w:rsidRPr="00D44B36" w:rsidRDefault="00D44B36" w:rsidP="00D44B36">
      <w:pPr>
        <w:spacing w:before="75" w:after="75" w:line="240" w:lineRule="auto"/>
        <w:textAlignment w:val="baseline"/>
        <w:rPr>
          <w:rFonts w:eastAsia="Times New Roman"/>
          <w:color w:val="000000"/>
          <w:sz w:val="19"/>
          <w:szCs w:val="19"/>
        </w:rPr>
      </w:pPr>
      <w:r w:rsidRPr="00D44B36">
        <w:rPr>
          <w:rFonts w:eastAsia="Times New Roman"/>
          <w:color w:val="000000"/>
          <w:sz w:val="19"/>
          <w:szCs w:val="19"/>
        </w:rPr>
        <w:t>A levee is any artificial barrier together with appurtenant works that will divert or restrain the flow of a stream or other body of water for the purpose of protecting an area from inundation by flood waters.</w:t>
      </w:r>
    </w:p>
    <w:p w:rsidR="00D44B36" w:rsidRPr="00D44B36" w:rsidRDefault="00D44B36" w:rsidP="00D44B36">
      <w:pPr>
        <w:spacing w:before="75" w:after="75" w:line="240" w:lineRule="auto"/>
        <w:textAlignment w:val="baseline"/>
        <w:rPr>
          <w:rFonts w:eastAsia="Times New Roman"/>
          <w:color w:val="000000"/>
          <w:sz w:val="19"/>
          <w:szCs w:val="19"/>
        </w:rPr>
      </w:pPr>
      <w:r w:rsidRPr="00D44B36">
        <w:rPr>
          <w:rFonts w:eastAsia="Times New Roman"/>
          <w:color w:val="000000"/>
          <w:sz w:val="19"/>
          <w:szCs w:val="19"/>
        </w:rPr>
        <w:t xml:space="preserve">The terms dike and levee have been used interchangeably in Ohio. Historically a dike is used to divert or </w:t>
      </w:r>
      <w:proofErr w:type="spellStart"/>
      <w:r w:rsidRPr="00D44B36">
        <w:rPr>
          <w:rFonts w:eastAsia="Times New Roman"/>
          <w:color w:val="000000"/>
          <w:sz w:val="19"/>
          <w:szCs w:val="19"/>
        </w:rPr>
        <w:t>restain</w:t>
      </w:r>
      <w:proofErr w:type="spellEnd"/>
      <w:r w:rsidRPr="00D44B36">
        <w:rPr>
          <w:rFonts w:eastAsia="Times New Roman"/>
          <w:color w:val="000000"/>
          <w:sz w:val="19"/>
          <w:szCs w:val="19"/>
        </w:rPr>
        <w:t xml:space="preserve"> flood water from tidal bodies of water such as the system of dikes which protect the Netherlands. A levee, on the other hand, diverts or </w:t>
      </w:r>
      <w:proofErr w:type="spellStart"/>
      <w:r w:rsidRPr="00D44B36">
        <w:rPr>
          <w:rFonts w:eastAsia="Times New Roman"/>
          <w:color w:val="000000"/>
          <w:sz w:val="19"/>
          <w:szCs w:val="19"/>
        </w:rPr>
        <w:t>restains</w:t>
      </w:r>
      <w:proofErr w:type="spellEnd"/>
      <w:r w:rsidRPr="00D44B36">
        <w:rPr>
          <w:rFonts w:eastAsia="Times New Roman"/>
          <w:color w:val="000000"/>
          <w:sz w:val="19"/>
          <w:szCs w:val="19"/>
        </w:rPr>
        <w:t xml:space="preserve"> flood waters from streams and lakes, such as the system of levees which protect cities along the Mississippi River.</w:t>
      </w:r>
    </w:p>
    <w:p w:rsidR="00D44B36" w:rsidRPr="00D44B36" w:rsidRDefault="00D44B36" w:rsidP="00D44B36">
      <w:pPr>
        <w:spacing w:after="0" w:line="240" w:lineRule="auto"/>
        <w:textAlignment w:val="baseline"/>
        <w:rPr>
          <w:rFonts w:eastAsia="Times New Roman"/>
          <w:color w:val="000000"/>
          <w:sz w:val="19"/>
          <w:szCs w:val="19"/>
        </w:rPr>
      </w:pPr>
      <w:r w:rsidRPr="00D44B36">
        <w:rPr>
          <w:rFonts w:eastAsia="Times New Roman"/>
          <w:color w:val="000000"/>
          <w:sz w:val="19"/>
          <w:szCs w:val="19"/>
        </w:rPr>
        <w:br/>
      </w:r>
    </w:p>
    <w:p w:rsidR="00D44B36" w:rsidRPr="00D44B36" w:rsidRDefault="00D44B36" w:rsidP="00D44B36">
      <w:pPr>
        <w:spacing w:after="0" w:line="420" w:lineRule="atLeast"/>
        <w:textAlignment w:val="baseline"/>
        <w:outlineLvl w:val="2"/>
        <w:rPr>
          <w:rFonts w:eastAsia="Times New Roman"/>
          <w:color w:val="3B3B3B"/>
          <w:sz w:val="42"/>
          <w:szCs w:val="42"/>
        </w:rPr>
      </w:pPr>
      <w:r w:rsidRPr="00D44B36">
        <w:rPr>
          <w:rFonts w:eastAsia="Times New Roman"/>
          <w:color w:val="3B3B3B"/>
          <w:sz w:val="42"/>
          <w:szCs w:val="42"/>
        </w:rPr>
        <w:t>How Many Dams are there in Ohio?</w:t>
      </w:r>
    </w:p>
    <w:p w:rsidR="00D44B36" w:rsidRPr="00D44B36" w:rsidRDefault="00D44B36" w:rsidP="00D44B36">
      <w:pPr>
        <w:spacing w:before="75" w:after="75" w:line="240" w:lineRule="auto"/>
        <w:textAlignment w:val="baseline"/>
        <w:rPr>
          <w:rFonts w:eastAsia="Times New Roman"/>
          <w:color w:val="000000"/>
          <w:sz w:val="19"/>
          <w:szCs w:val="19"/>
        </w:rPr>
      </w:pPr>
      <w:r w:rsidRPr="00D44B36">
        <w:rPr>
          <w:rFonts w:eastAsia="Times New Roman"/>
          <w:color w:val="000000"/>
          <w:sz w:val="19"/>
          <w:szCs w:val="19"/>
        </w:rPr>
        <w:t>ODNR has records for more than 5,000 dams in Ohio. A number of smaller structures do not fall under the jurisdiction of Ohio’s dam safety laws. Those which do fall under ODNR jurisdiction as of 5/2013 are as follows:</w:t>
      </w:r>
    </w:p>
    <w:p w:rsidR="00D44B36" w:rsidRPr="00D44B36" w:rsidRDefault="00D44B36" w:rsidP="00D44B36">
      <w:pPr>
        <w:numPr>
          <w:ilvl w:val="0"/>
          <w:numId w:val="2"/>
        </w:numPr>
        <w:spacing w:after="0" w:line="240" w:lineRule="auto"/>
        <w:ind w:left="0"/>
        <w:textAlignment w:val="baseline"/>
        <w:rPr>
          <w:rFonts w:eastAsia="Times New Roman"/>
          <w:color w:val="000000"/>
          <w:sz w:val="19"/>
          <w:szCs w:val="19"/>
        </w:rPr>
      </w:pPr>
      <w:r w:rsidRPr="00D44B36">
        <w:rPr>
          <w:rFonts w:eastAsia="Times New Roman"/>
          <w:color w:val="000000"/>
          <w:sz w:val="19"/>
          <w:szCs w:val="19"/>
        </w:rPr>
        <w:t>Class I Dams - 365</w:t>
      </w:r>
    </w:p>
    <w:p w:rsidR="00D44B36" w:rsidRPr="00D44B36" w:rsidRDefault="00D44B36" w:rsidP="00D44B36">
      <w:pPr>
        <w:numPr>
          <w:ilvl w:val="0"/>
          <w:numId w:val="2"/>
        </w:numPr>
        <w:spacing w:after="0" w:line="240" w:lineRule="auto"/>
        <w:ind w:left="0"/>
        <w:textAlignment w:val="baseline"/>
        <w:rPr>
          <w:rFonts w:eastAsia="Times New Roman"/>
          <w:color w:val="000000"/>
          <w:sz w:val="19"/>
          <w:szCs w:val="19"/>
        </w:rPr>
      </w:pPr>
      <w:r w:rsidRPr="00D44B36">
        <w:rPr>
          <w:rFonts w:eastAsia="Times New Roman"/>
          <w:color w:val="000000"/>
          <w:sz w:val="19"/>
          <w:szCs w:val="19"/>
        </w:rPr>
        <w:t>Class II Dams - 544</w:t>
      </w:r>
    </w:p>
    <w:p w:rsidR="00D44B36" w:rsidRPr="00D44B36" w:rsidRDefault="00D44B36" w:rsidP="00D44B36">
      <w:pPr>
        <w:numPr>
          <w:ilvl w:val="0"/>
          <w:numId w:val="2"/>
        </w:numPr>
        <w:spacing w:after="0" w:line="240" w:lineRule="auto"/>
        <w:ind w:left="0"/>
        <w:textAlignment w:val="baseline"/>
        <w:rPr>
          <w:rFonts w:eastAsia="Times New Roman"/>
          <w:color w:val="000000"/>
          <w:sz w:val="19"/>
          <w:szCs w:val="19"/>
        </w:rPr>
      </w:pPr>
      <w:r w:rsidRPr="00D44B36">
        <w:rPr>
          <w:rFonts w:eastAsia="Times New Roman"/>
          <w:color w:val="000000"/>
          <w:sz w:val="19"/>
          <w:szCs w:val="19"/>
        </w:rPr>
        <w:t>Class III Dams - 608</w:t>
      </w:r>
    </w:p>
    <w:p w:rsidR="00D44B36" w:rsidRPr="00D44B36" w:rsidRDefault="00D44B36" w:rsidP="00D44B36">
      <w:pPr>
        <w:numPr>
          <w:ilvl w:val="0"/>
          <w:numId w:val="2"/>
        </w:numPr>
        <w:spacing w:after="0" w:line="240" w:lineRule="auto"/>
        <w:ind w:left="0"/>
        <w:textAlignment w:val="baseline"/>
        <w:rPr>
          <w:rFonts w:eastAsia="Times New Roman"/>
          <w:color w:val="000000"/>
          <w:sz w:val="19"/>
          <w:szCs w:val="19"/>
        </w:rPr>
      </w:pPr>
      <w:r w:rsidRPr="00D44B36">
        <w:rPr>
          <w:rFonts w:eastAsia="Times New Roman"/>
          <w:color w:val="000000"/>
          <w:sz w:val="19"/>
          <w:szCs w:val="19"/>
        </w:rPr>
        <w:t>Class IV Dams - 1033</w:t>
      </w:r>
    </w:p>
    <w:p w:rsidR="00D44B36" w:rsidRPr="00D44B36" w:rsidRDefault="00D44B36" w:rsidP="00D44B36">
      <w:pPr>
        <w:spacing w:after="0" w:line="240" w:lineRule="auto"/>
        <w:textAlignment w:val="baseline"/>
        <w:rPr>
          <w:rFonts w:eastAsia="Times New Roman"/>
          <w:color w:val="000000"/>
          <w:sz w:val="19"/>
          <w:szCs w:val="19"/>
        </w:rPr>
      </w:pPr>
      <w:r w:rsidRPr="00D44B36">
        <w:rPr>
          <w:rFonts w:eastAsia="Times New Roman"/>
          <w:color w:val="000000"/>
          <w:sz w:val="19"/>
          <w:szCs w:val="19"/>
        </w:rPr>
        <w:br/>
      </w:r>
    </w:p>
    <w:p w:rsidR="00D44B36" w:rsidRPr="00D44B36" w:rsidRDefault="00D44B36" w:rsidP="00D44B36">
      <w:pPr>
        <w:spacing w:after="0" w:line="420" w:lineRule="atLeast"/>
        <w:textAlignment w:val="baseline"/>
        <w:outlineLvl w:val="2"/>
        <w:rPr>
          <w:rFonts w:eastAsia="Times New Roman"/>
          <w:color w:val="3B3B3B"/>
          <w:sz w:val="42"/>
          <w:szCs w:val="42"/>
        </w:rPr>
      </w:pPr>
      <w:r w:rsidRPr="00D44B36">
        <w:rPr>
          <w:rFonts w:eastAsia="Times New Roman"/>
          <w:color w:val="3B3B3B"/>
          <w:sz w:val="42"/>
          <w:szCs w:val="42"/>
        </w:rPr>
        <w:t>Classification of Dams in Ohio</w:t>
      </w:r>
    </w:p>
    <w:p w:rsidR="00D44B36" w:rsidRPr="00D44B36" w:rsidRDefault="00D44B36" w:rsidP="00D44B36">
      <w:pPr>
        <w:spacing w:after="0" w:line="240" w:lineRule="auto"/>
        <w:textAlignment w:val="baseline"/>
        <w:rPr>
          <w:rFonts w:eastAsia="Times New Roman"/>
          <w:color w:val="000000"/>
          <w:sz w:val="19"/>
          <w:szCs w:val="19"/>
        </w:rPr>
      </w:pPr>
      <w:r w:rsidRPr="00D44B36">
        <w:rPr>
          <w:rFonts w:eastAsia="Times New Roman"/>
          <w:color w:val="000000"/>
          <w:sz w:val="19"/>
          <w:szCs w:val="19"/>
        </w:rPr>
        <w:t>According to</w:t>
      </w:r>
      <w:r w:rsidRPr="00D44B36">
        <w:rPr>
          <w:rFonts w:eastAsia="Times New Roman"/>
          <w:color w:val="000000"/>
          <w:sz w:val="19"/>
        </w:rPr>
        <w:t> </w:t>
      </w:r>
      <w:hyperlink r:id="rId18" w:tgtFrame="blank" w:history="1">
        <w:r w:rsidRPr="00D44B36">
          <w:rPr>
            <w:rFonts w:eastAsia="Times New Roman"/>
            <w:color w:val="2F8CB7"/>
            <w:sz w:val="19"/>
            <w:u w:val="single"/>
          </w:rPr>
          <w:t>Ohio Administrative Code Rule 1501:21-13-01</w:t>
        </w:r>
      </w:hyperlink>
      <w:r w:rsidRPr="00D44B36">
        <w:rPr>
          <w:rFonts w:eastAsia="Times New Roman"/>
          <w:color w:val="000000"/>
          <w:sz w:val="19"/>
          <w:szCs w:val="19"/>
        </w:rPr>
        <w:t>, dams are classified as follows:</w:t>
      </w:r>
    </w:p>
    <w:p w:rsidR="00D44B36" w:rsidRPr="00D44B36" w:rsidRDefault="00D44B36" w:rsidP="00D44B36">
      <w:pPr>
        <w:numPr>
          <w:ilvl w:val="0"/>
          <w:numId w:val="3"/>
        </w:numPr>
        <w:spacing w:after="0" w:line="240" w:lineRule="auto"/>
        <w:ind w:left="0"/>
        <w:textAlignment w:val="baseline"/>
        <w:rPr>
          <w:rFonts w:eastAsia="Times New Roman"/>
          <w:color w:val="000000"/>
          <w:sz w:val="19"/>
          <w:szCs w:val="19"/>
        </w:rPr>
      </w:pPr>
      <w:r w:rsidRPr="00D44B36">
        <w:rPr>
          <w:rFonts w:eastAsia="Times New Roman"/>
          <w:b/>
          <w:bCs/>
          <w:color w:val="000000"/>
          <w:sz w:val="19"/>
        </w:rPr>
        <w:t>Class I:</w:t>
      </w:r>
    </w:p>
    <w:p w:rsidR="00D44B36" w:rsidRPr="00D44B36" w:rsidRDefault="00D44B36" w:rsidP="00D44B36">
      <w:pPr>
        <w:numPr>
          <w:ilvl w:val="1"/>
          <w:numId w:val="3"/>
        </w:numPr>
        <w:spacing w:after="0" w:line="240" w:lineRule="auto"/>
        <w:ind w:left="300"/>
        <w:textAlignment w:val="baseline"/>
        <w:rPr>
          <w:rFonts w:eastAsia="Times New Roman"/>
          <w:color w:val="000000"/>
          <w:sz w:val="19"/>
          <w:szCs w:val="19"/>
        </w:rPr>
      </w:pPr>
      <w:r w:rsidRPr="00D44B36">
        <w:rPr>
          <w:rFonts w:eastAsia="Times New Roman"/>
          <w:color w:val="000000"/>
          <w:sz w:val="19"/>
          <w:szCs w:val="19"/>
        </w:rPr>
        <w:t>Dams having a total storage volume greater than five thousand acre-feet or a height of greater than sixty feet shall be placed in class I. A dam shall be placed in class I when sudden failure of the dam would result in one of the following conditions.</w:t>
      </w:r>
    </w:p>
    <w:p w:rsidR="00D44B36" w:rsidRPr="00D44B36" w:rsidRDefault="00D44B36" w:rsidP="00D44B36">
      <w:pPr>
        <w:numPr>
          <w:ilvl w:val="2"/>
          <w:numId w:val="3"/>
        </w:numPr>
        <w:spacing w:after="0" w:line="240" w:lineRule="auto"/>
        <w:ind w:left="600"/>
        <w:textAlignment w:val="baseline"/>
        <w:rPr>
          <w:rFonts w:eastAsia="Times New Roman"/>
          <w:color w:val="000000"/>
          <w:sz w:val="19"/>
          <w:szCs w:val="19"/>
        </w:rPr>
      </w:pPr>
      <w:r w:rsidRPr="00D44B36">
        <w:rPr>
          <w:rFonts w:eastAsia="Times New Roman"/>
          <w:color w:val="000000"/>
          <w:sz w:val="19"/>
          <w:szCs w:val="19"/>
        </w:rPr>
        <w:t>Probable loss of human life</w:t>
      </w:r>
    </w:p>
    <w:p w:rsidR="00D44B36" w:rsidRPr="00D44B36" w:rsidRDefault="00D44B36" w:rsidP="00D44B36">
      <w:pPr>
        <w:numPr>
          <w:ilvl w:val="2"/>
          <w:numId w:val="3"/>
        </w:numPr>
        <w:spacing w:after="0" w:line="240" w:lineRule="auto"/>
        <w:ind w:left="600"/>
        <w:textAlignment w:val="baseline"/>
        <w:rPr>
          <w:rFonts w:eastAsia="Times New Roman"/>
          <w:color w:val="000000"/>
          <w:sz w:val="19"/>
          <w:szCs w:val="19"/>
        </w:rPr>
      </w:pPr>
      <w:r w:rsidRPr="00D44B36">
        <w:rPr>
          <w:rFonts w:eastAsia="Times New Roman"/>
          <w:color w:val="000000"/>
          <w:sz w:val="19"/>
          <w:szCs w:val="19"/>
        </w:rPr>
        <w:t>Structural collapse of at least one residence or one commercial or industrial business</w:t>
      </w:r>
    </w:p>
    <w:p w:rsidR="00D44B36" w:rsidRPr="00D44B36" w:rsidRDefault="00D44B36" w:rsidP="00D44B36">
      <w:pPr>
        <w:numPr>
          <w:ilvl w:val="0"/>
          <w:numId w:val="3"/>
        </w:numPr>
        <w:spacing w:after="0" w:line="240" w:lineRule="auto"/>
        <w:ind w:left="0"/>
        <w:textAlignment w:val="baseline"/>
        <w:rPr>
          <w:rFonts w:eastAsia="Times New Roman"/>
          <w:color w:val="000000"/>
          <w:sz w:val="19"/>
          <w:szCs w:val="19"/>
        </w:rPr>
      </w:pPr>
      <w:r w:rsidRPr="00D44B36">
        <w:rPr>
          <w:rFonts w:eastAsia="Times New Roman"/>
          <w:b/>
          <w:bCs/>
          <w:color w:val="000000"/>
          <w:sz w:val="19"/>
        </w:rPr>
        <w:t>Class II:</w:t>
      </w:r>
    </w:p>
    <w:p w:rsidR="00D44B36" w:rsidRPr="00D44B36" w:rsidRDefault="00D44B36" w:rsidP="00D44B36">
      <w:pPr>
        <w:numPr>
          <w:ilvl w:val="1"/>
          <w:numId w:val="3"/>
        </w:numPr>
        <w:spacing w:after="0" w:line="240" w:lineRule="auto"/>
        <w:ind w:left="300"/>
        <w:textAlignment w:val="baseline"/>
        <w:rPr>
          <w:rFonts w:eastAsia="Times New Roman"/>
          <w:color w:val="000000"/>
          <w:sz w:val="19"/>
          <w:szCs w:val="19"/>
        </w:rPr>
      </w:pPr>
      <w:r w:rsidRPr="00D44B36">
        <w:rPr>
          <w:rFonts w:eastAsia="Times New Roman"/>
          <w:color w:val="000000"/>
          <w:sz w:val="19"/>
          <w:szCs w:val="19"/>
        </w:rPr>
        <w:t>Dams having a total storage volume greater than five hundred acre-feet or a height of greater than forty feet shall be placed in class II. A dam shall be placed in class II when sudden failure of the dam would result in at least one of the following conditions, but loss of human life is not probable.</w:t>
      </w:r>
    </w:p>
    <w:p w:rsidR="00D44B36" w:rsidRPr="00D44B36" w:rsidRDefault="00D44B36" w:rsidP="00D44B36">
      <w:pPr>
        <w:numPr>
          <w:ilvl w:val="2"/>
          <w:numId w:val="3"/>
        </w:numPr>
        <w:spacing w:after="0" w:line="240" w:lineRule="auto"/>
        <w:ind w:left="600"/>
        <w:textAlignment w:val="baseline"/>
        <w:rPr>
          <w:rFonts w:eastAsia="Times New Roman"/>
          <w:color w:val="000000"/>
          <w:sz w:val="19"/>
          <w:szCs w:val="19"/>
        </w:rPr>
      </w:pPr>
      <w:r w:rsidRPr="00D44B36">
        <w:rPr>
          <w:rFonts w:eastAsia="Times New Roman"/>
          <w:color w:val="000000"/>
          <w:sz w:val="19"/>
          <w:szCs w:val="19"/>
        </w:rPr>
        <w:t>Disruption of a public water supply or wastewater treatment facility, release of health hazardous industrial or commercial waste, or other health hazards</w:t>
      </w:r>
    </w:p>
    <w:p w:rsidR="00D44B36" w:rsidRPr="00D44B36" w:rsidRDefault="00D44B36" w:rsidP="00D44B36">
      <w:pPr>
        <w:numPr>
          <w:ilvl w:val="2"/>
          <w:numId w:val="3"/>
        </w:numPr>
        <w:spacing w:after="0" w:line="240" w:lineRule="auto"/>
        <w:ind w:left="600"/>
        <w:textAlignment w:val="baseline"/>
        <w:rPr>
          <w:rFonts w:eastAsia="Times New Roman"/>
          <w:color w:val="000000"/>
          <w:sz w:val="19"/>
          <w:szCs w:val="19"/>
        </w:rPr>
      </w:pPr>
      <w:r w:rsidRPr="00D44B36">
        <w:rPr>
          <w:rFonts w:eastAsia="Times New Roman"/>
          <w:color w:val="000000"/>
          <w:sz w:val="19"/>
          <w:szCs w:val="19"/>
        </w:rPr>
        <w:t>Flooding of residential, commercial, industrial, or publicly owned structures</w:t>
      </w:r>
    </w:p>
    <w:p w:rsidR="00D44B36" w:rsidRPr="00D44B36" w:rsidRDefault="00D44B36" w:rsidP="00D44B36">
      <w:pPr>
        <w:numPr>
          <w:ilvl w:val="2"/>
          <w:numId w:val="3"/>
        </w:numPr>
        <w:spacing w:after="0" w:line="240" w:lineRule="auto"/>
        <w:ind w:left="600"/>
        <w:textAlignment w:val="baseline"/>
        <w:rPr>
          <w:rFonts w:eastAsia="Times New Roman"/>
          <w:color w:val="000000"/>
          <w:sz w:val="19"/>
          <w:szCs w:val="19"/>
        </w:rPr>
      </w:pPr>
      <w:r w:rsidRPr="00D44B36">
        <w:rPr>
          <w:rFonts w:eastAsia="Times New Roman"/>
          <w:color w:val="000000"/>
          <w:sz w:val="19"/>
          <w:szCs w:val="19"/>
        </w:rPr>
        <w:t>Flooding of high-value property</w:t>
      </w:r>
    </w:p>
    <w:p w:rsidR="00D44B36" w:rsidRPr="00D44B36" w:rsidRDefault="00D44B36" w:rsidP="00D44B36">
      <w:pPr>
        <w:numPr>
          <w:ilvl w:val="2"/>
          <w:numId w:val="3"/>
        </w:numPr>
        <w:spacing w:after="0" w:line="240" w:lineRule="auto"/>
        <w:ind w:left="600"/>
        <w:textAlignment w:val="baseline"/>
        <w:rPr>
          <w:rFonts w:eastAsia="Times New Roman"/>
          <w:color w:val="000000"/>
          <w:sz w:val="19"/>
          <w:szCs w:val="19"/>
        </w:rPr>
      </w:pPr>
      <w:r w:rsidRPr="00D44B36">
        <w:rPr>
          <w:rFonts w:eastAsia="Times New Roman"/>
          <w:color w:val="000000"/>
          <w:sz w:val="19"/>
          <w:szCs w:val="19"/>
        </w:rPr>
        <w:t>Damage or disruption to major roads including but not limited to interstate and state highways, and the only access to residential or other critical areas such as hospitals, nursing homes, or correctional facilities as determined by the chief</w:t>
      </w:r>
    </w:p>
    <w:p w:rsidR="00D44B36" w:rsidRPr="00D44B36" w:rsidRDefault="00D44B36" w:rsidP="00D44B36">
      <w:pPr>
        <w:numPr>
          <w:ilvl w:val="2"/>
          <w:numId w:val="3"/>
        </w:numPr>
        <w:spacing w:after="0" w:line="240" w:lineRule="auto"/>
        <w:ind w:left="600"/>
        <w:textAlignment w:val="baseline"/>
        <w:rPr>
          <w:rFonts w:eastAsia="Times New Roman"/>
          <w:color w:val="000000"/>
          <w:sz w:val="19"/>
          <w:szCs w:val="19"/>
        </w:rPr>
      </w:pPr>
      <w:r w:rsidRPr="00D44B36">
        <w:rPr>
          <w:rFonts w:eastAsia="Times New Roman"/>
          <w:color w:val="000000"/>
          <w:sz w:val="19"/>
          <w:szCs w:val="19"/>
        </w:rPr>
        <w:t>Damage or disruption to railroads or public utilities</w:t>
      </w:r>
    </w:p>
    <w:p w:rsidR="00D44B36" w:rsidRPr="00D44B36" w:rsidRDefault="00D44B36" w:rsidP="00D44B36">
      <w:pPr>
        <w:numPr>
          <w:ilvl w:val="2"/>
          <w:numId w:val="3"/>
        </w:numPr>
        <w:spacing w:after="0" w:line="240" w:lineRule="auto"/>
        <w:ind w:left="600"/>
        <w:textAlignment w:val="baseline"/>
        <w:rPr>
          <w:rFonts w:eastAsia="Times New Roman"/>
          <w:color w:val="000000"/>
          <w:sz w:val="19"/>
          <w:szCs w:val="19"/>
        </w:rPr>
      </w:pPr>
      <w:r w:rsidRPr="00D44B36">
        <w:rPr>
          <w:rFonts w:eastAsia="Times New Roman"/>
          <w:color w:val="000000"/>
          <w:sz w:val="19"/>
          <w:szCs w:val="19"/>
        </w:rPr>
        <w:t>Damage to downstream class I, II or III dams or levees, or other dams or levees of high value. Damage to dams or levees can include, but is not limited to, overtopping of the structure</w:t>
      </w:r>
    </w:p>
    <w:p w:rsidR="00D44B36" w:rsidRPr="00D44B36" w:rsidRDefault="00D44B36" w:rsidP="00D44B36">
      <w:pPr>
        <w:numPr>
          <w:ilvl w:val="0"/>
          <w:numId w:val="3"/>
        </w:numPr>
        <w:spacing w:after="0" w:line="240" w:lineRule="auto"/>
        <w:ind w:left="0"/>
        <w:textAlignment w:val="baseline"/>
        <w:rPr>
          <w:rFonts w:eastAsia="Times New Roman"/>
          <w:color w:val="000000"/>
          <w:sz w:val="19"/>
          <w:szCs w:val="19"/>
        </w:rPr>
      </w:pPr>
      <w:r w:rsidRPr="00D44B36">
        <w:rPr>
          <w:rFonts w:eastAsia="Times New Roman"/>
          <w:b/>
          <w:bCs/>
          <w:color w:val="000000"/>
          <w:sz w:val="19"/>
        </w:rPr>
        <w:t>Class III:</w:t>
      </w:r>
    </w:p>
    <w:p w:rsidR="00D44B36" w:rsidRPr="00D44B36" w:rsidRDefault="00D44B36" w:rsidP="00D44B36">
      <w:pPr>
        <w:numPr>
          <w:ilvl w:val="1"/>
          <w:numId w:val="3"/>
        </w:numPr>
        <w:spacing w:after="0" w:line="240" w:lineRule="auto"/>
        <w:ind w:left="300"/>
        <w:textAlignment w:val="baseline"/>
        <w:rPr>
          <w:rFonts w:eastAsia="Times New Roman"/>
          <w:color w:val="000000"/>
          <w:sz w:val="19"/>
          <w:szCs w:val="19"/>
        </w:rPr>
      </w:pPr>
      <w:r w:rsidRPr="00D44B36">
        <w:rPr>
          <w:rFonts w:eastAsia="Times New Roman"/>
          <w:color w:val="000000"/>
          <w:sz w:val="19"/>
          <w:szCs w:val="19"/>
        </w:rPr>
        <w:t>Dams having a total storage volume greater than fifty acre-feet or a height of greater than twenty-five feet shall be placed in class III. A dam shall be placed in class III when sudden failure of the dam would result in at least one of the following conditions, but loss of human life is not probable.</w:t>
      </w:r>
    </w:p>
    <w:p w:rsidR="00D44B36" w:rsidRPr="00D44B36" w:rsidRDefault="00D44B36" w:rsidP="00D44B36">
      <w:pPr>
        <w:numPr>
          <w:ilvl w:val="2"/>
          <w:numId w:val="3"/>
        </w:numPr>
        <w:spacing w:after="0" w:line="240" w:lineRule="auto"/>
        <w:ind w:left="600"/>
        <w:textAlignment w:val="baseline"/>
        <w:rPr>
          <w:rFonts w:eastAsia="Times New Roman"/>
          <w:color w:val="000000"/>
          <w:sz w:val="19"/>
          <w:szCs w:val="19"/>
        </w:rPr>
      </w:pPr>
      <w:r w:rsidRPr="00D44B36">
        <w:rPr>
          <w:rFonts w:eastAsia="Times New Roman"/>
          <w:color w:val="000000"/>
          <w:sz w:val="19"/>
          <w:szCs w:val="19"/>
        </w:rPr>
        <w:lastRenderedPageBreak/>
        <w:t>Property losses including but not limited to rural buildings not otherwise described in paragraph (A) of this rule, and class IV dams and levees not otherwise listed as high-value property in paragraph (A) of this rule. At the request of the dam owner, the chief may exempt dams from the criterion of this paragraph if the dam owner owns the potentially affected property</w:t>
      </w:r>
    </w:p>
    <w:p w:rsidR="00D44B36" w:rsidRPr="00D44B36" w:rsidRDefault="00D44B36" w:rsidP="00D44B36">
      <w:pPr>
        <w:numPr>
          <w:ilvl w:val="2"/>
          <w:numId w:val="3"/>
        </w:numPr>
        <w:spacing w:after="0" w:line="240" w:lineRule="auto"/>
        <w:ind w:left="600"/>
        <w:textAlignment w:val="baseline"/>
        <w:rPr>
          <w:rFonts w:eastAsia="Times New Roman"/>
          <w:color w:val="000000"/>
          <w:sz w:val="19"/>
          <w:szCs w:val="19"/>
        </w:rPr>
      </w:pPr>
      <w:r w:rsidRPr="00D44B36">
        <w:rPr>
          <w:rFonts w:eastAsia="Times New Roman"/>
          <w:color w:val="000000"/>
          <w:sz w:val="19"/>
          <w:szCs w:val="19"/>
        </w:rPr>
        <w:t>Damage or disruption to local roads including but not limited to roads not otherwise listed as major roads in paragraph (A) of this rule</w:t>
      </w:r>
    </w:p>
    <w:p w:rsidR="00D44B36" w:rsidRPr="00D44B36" w:rsidRDefault="00D44B36" w:rsidP="00D44B36">
      <w:pPr>
        <w:numPr>
          <w:ilvl w:val="0"/>
          <w:numId w:val="3"/>
        </w:numPr>
        <w:spacing w:after="0" w:line="240" w:lineRule="auto"/>
        <w:ind w:left="0"/>
        <w:textAlignment w:val="baseline"/>
        <w:rPr>
          <w:rFonts w:eastAsia="Times New Roman"/>
          <w:color w:val="000000"/>
          <w:sz w:val="19"/>
          <w:szCs w:val="19"/>
        </w:rPr>
      </w:pPr>
      <w:r w:rsidRPr="00D44B36">
        <w:rPr>
          <w:rFonts w:eastAsia="Times New Roman"/>
          <w:b/>
          <w:bCs/>
          <w:color w:val="000000"/>
          <w:sz w:val="19"/>
        </w:rPr>
        <w:t>Class IV:</w:t>
      </w:r>
    </w:p>
    <w:p w:rsidR="00D44B36" w:rsidRPr="00D44B36" w:rsidRDefault="00D44B36" w:rsidP="00D44B36">
      <w:pPr>
        <w:numPr>
          <w:ilvl w:val="1"/>
          <w:numId w:val="3"/>
        </w:numPr>
        <w:spacing w:after="0" w:line="240" w:lineRule="auto"/>
        <w:ind w:left="300"/>
        <w:textAlignment w:val="baseline"/>
        <w:rPr>
          <w:rFonts w:eastAsia="Times New Roman"/>
          <w:color w:val="000000"/>
          <w:sz w:val="19"/>
          <w:szCs w:val="19"/>
        </w:rPr>
      </w:pPr>
      <w:r w:rsidRPr="00D44B36">
        <w:rPr>
          <w:rFonts w:eastAsia="Times New Roman"/>
          <w:color w:val="000000"/>
          <w:sz w:val="19"/>
          <w:szCs w:val="19"/>
        </w:rPr>
        <w:t>Dams which are twenty-five feet or less in height and have a total storage volume of fifty acre-feet or less may be placed in class IV. When sudden failure of the dam would result in property losses restricted mainly to the dam and rural lands, and loss of human life is not probable, the dam may be placed in class IV. Class IV dams are exempt from the permit requirements of</w:t>
      </w:r>
      <w:r w:rsidRPr="00D44B36">
        <w:rPr>
          <w:rFonts w:eastAsia="Times New Roman"/>
          <w:color w:val="000000"/>
          <w:sz w:val="19"/>
        </w:rPr>
        <w:t> </w:t>
      </w:r>
      <w:hyperlink r:id="rId19" w:tgtFrame="blank" w:history="1">
        <w:r w:rsidRPr="00D44B36">
          <w:rPr>
            <w:rFonts w:eastAsia="Times New Roman"/>
            <w:color w:val="2F8CB7"/>
            <w:sz w:val="19"/>
            <w:u w:val="single"/>
          </w:rPr>
          <w:t>section 1521.06 of the Revised Code</w:t>
        </w:r>
      </w:hyperlink>
      <w:r w:rsidRPr="00D44B36">
        <w:rPr>
          <w:rFonts w:eastAsia="Times New Roman"/>
          <w:color w:val="000000"/>
          <w:sz w:val="19"/>
        </w:rPr>
        <w:t> </w:t>
      </w:r>
      <w:r w:rsidRPr="00D44B36">
        <w:rPr>
          <w:rFonts w:eastAsia="Times New Roman"/>
          <w:color w:val="000000"/>
          <w:sz w:val="19"/>
          <w:szCs w:val="19"/>
        </w:rPr>
        <w:t>pursuant to paragraph (C) of rule</w:t>
      </w:r>
      <w:r w:rsidRPr="00D44B36">
        <w:rPr>
          <w:rFonts w:eastAsia="Times New Roman"/>
          <w:color w:val="000000"/>
          <w:sz w:val="19"/>
        </w:rPr>
        <w:t> </w:t>
      </w:r>
      <w:hyperlink r:id="rId20" w:tgtFrame="blank" w:history="1">
        <w:r w:rsidRPr="00D44B36">
          <w:rPr>
            <w:rFonts w:eastAsia="Times New Roman"/>
            <w:color w:val="2F8CB7"/>
            <w:sz w:val="19"/>
            <w:u w:val="single"/>
          </w:rPr>
          <w:t>1501:21-19-01 of the Administrative Code</w:t>
        </w:r>
      </w:hyperlink>
      <w:r w:rsidRPr="00D44B36">
        <w:rPr>
          <w:rFonts w:eastAsia="Times New Roman"/>
          <w:color w:val="000000"/>
          <w:sz w:val="19"/>
          <w:szCs w:val="19"/>
        </w:rPr>
        <w:t>.</w:t>
      </w:r>
    </w:p>
    <w:p w:rsidR="00D44B36" w:rsidRPr="00D44B36" w:rsidRDefault="00D44B36" w:rsidP="00D44B36">
      <w:pPr>
        <w:spacing w:after="0" w:line="240" w:lineRule="auto"/>
        <w:textAlignment w:val="baseline"/>
        <w:rPr>
          <w:rFonts w:eastAsia="Times New Roman"/>
          <w:color w:val="000000"/>
          <w:sz w:val="19"/>
          <w:szCs w:val="19"/>
        </w:rPr>
      </w:pPr>
      <w:r w:rsidRPr="00D44B36">
        <w:rPr>
          <w:rFonts w:eastAsia="Times New Roman"/>
          <w:color w:val="000000"/>
          <w:sz w:val="19"/>
          <w:szCs w:val="19"/>
        </w:rPr>
        <w:br/>
      </w:r>
    </w:p>
    <w:p w:rsidR="00D44B36" w:rsidRPr="00D44B36" w:rsidRDefault="00D44B36" w:rsidP="00D44B36">
      <w:pPr>
        <w:spacing w:after="0" w:line="420" w:lineRule="atLeast"/>
        <w:textAlignment w:val="baseline"/>
        <w:outlineLvl w:val="2"/>
        <w:rPr>
          <w:rFonts w:eastAsia="Times New Roman"/>
          <w:color w:val="3B3B3B"/>
          <w:sz w:val="42"/>
          <w:szCs w:val="42"/>
        </w:rPr>
      </w:pPr>
      <w:r w:rsidRPr="00D44B36">
        <w:rPr>
          <w:rFonts w:eastAsia="Times New Roman"/>
          <w:color w:val="3B3B3B"/>
          <w:sz w:val="42"/>
          <w:szCs w:val="42"/>
        </w:rPr>
        <w:t>Classification of Levees in Ohio</w:t>
      </w:r>
    </w:p>
    <w:p w:rsidR="00D44B36" w:rsidRPr="00D44B36" w:rsidRDefault="00D44B36" w:rsidP="00D44B36">
      <w:pPr>
        <w:spacing w:after="0" w:line="240" w:lineRule="auto"/>
        <w:textAlignment w:val="baseline"/>
        <w:rPr>
          <w:rFonts w:eastAsia="Times New Roman"/>
          <w:color w:val="000000"/>
          <w:sz w:val="19"/>
          <w:szCs w:val="19"/>
        </w:rPr>
      </w:pPr>
      <w:r w:rsidRPr="00D44B36">
        <w:rPr>
          <w:rFonts w:eastAsia="Times New Roman"/>
          <w:color w:val="000000"/>
          <w:sz w:val="19"/>
          <w:szCs w:val="19"/>
        </w:rPr>
        <w:t>According to</w:t>
      </w:r>
      <w:r w:rsidRPr="00D44B36">
        <w:rPr>
          <w:rFonts w:eastAsia="Times New Roman"/>
          <w:color w:val="000000"/>
          <w:sz w:val="19"/>
        </w:rPr>
        <w:t> </w:t>
      </w:r>
      <w:hyperlink r:id="rId21" w:tgtFrame="blank" w:history="1">
        <w:r w:rsidRPr="00D44B36">
          <w:rPr>
            <w:rFonts w:eastAsia="Times New Roman"/>
            <w:color w:val="2F8CB7"/>
            <w:sz w:val="19"/>
            <w:u w:val="single"/>
          </w:rPr>
          <w:t>Ohio Administrative Code Rule 1501:21-13-09</w:t>
        </w:r>
      </w:hyperlink>
      <w:r w:rsidRPr="00D44B36">
        <w:rPr>
          <w:rFonts w:eastAsia="Times New Roman"/>
          <w:color w:val="000000"/>
          <w:sz w:val="19"/>
          <w:szCs w:val="19"/>
        </w:rPr>
        <w:t>, levees are classified as follows:</w:t>
      </w:r>
    </w:p>
    <w:p w:rsidR="00D44B36" w:rsidRPr="00D44B36" w:rsidRDefault="00D44B36" w:rsidP="00D44B36">
      <w:pPr>
        <w:numPr>
          <w:ilvl w:val="0"/>
          <w:numId w:val="4"/>
        </w:numPr>
        <w:spacing w:after="0" w:line="240" w:lineRule="auto"/>
        <w:ind w:left="0"/>
        <w:textAlignment w:val="baseline"/>
        <w:rPr>
          <w:rFonts w:eastAsia="Times New Roman"/>
          <w:color w:val="000000"/>
          <w:sz w:val="19"/>
          <w:szCs w:val="19"/>
        </w:rPr>
      </w:pPr>
      <w:r w:rsidRPr="00D44B36">
        <w:rPr>
          <w:rFonts w:eastAsia="Times New Roman"/>
          <w:b/>
          <w:bCs/>
          <w:color w:val="000000"/>
          <w:sz w:val="19"/>
        </w:rPr>
        <w:t>Class I:</w:t>
      </w:r>
    </w:p>
    <w:p w:rsidR="00D44B36" w:rsidRPr="00D44B36" w:rsidRDefault="00D44B36" w:rsidP="00D44B36">
      <w:pPr>
        <w:numPr>
          <w:ilvl w:val="1"/>
          <w:numId w:val="4"/>
        </w:numPr>
        <w:spacing w:after="0" w:line="240" w:lineRule="auto"/>
        <w:ind w:left="300"/>
        <w:textAlignment w:val="baseline"/>
        <w:rPr>
          <w:rFonts w:eastAsia="Times New Roman"/>
          <w:color w:val="000000"/>
          <w:sz w:val="19"/>
          <w:szCs w:val="19"/>
        </w:rPr>
      </w:pPr>
      <w:r w:rsidRPr="00D44B36">
        <w:rPr>
          <w:rFonts w:eastAsia="Times New Roman"/>
          <w:color w:val="000000"/>
          <w:sz w:val="19"/>
          <w:szCs w:val="19"/>
        </w:rPr>
        <w:t>probable loss of human life, structural collapse of at least one residence or one commercial or industrial business</w:t>
      </w:r>
    </w:p>
    <w:p w:rsidR="00D44B36" w:rsidRPr="00D44B36" w:rsidRDefault="00D44B36" w:rsidP="00D44B36">
      <w:pPr>
        <w:numPr>
          <w:ilvl w:val="0"/>
          <w:numId w:val="4"/>
        </w:numPr>
        <w:spacing w:after="0" w:line="240" w:lineRule="auto"/>
        <w:ind w:left="0"/>
        <w:textAlignment w:val="baseline"/>
        <w:rPr>
          <w:rFonts w:eastAsia="Times New Roman"/>
          <w:color w:val="000000"/>
          <w:sz w:val="19"/>
          <w:szCs w:val="19"/>
        </w:rPr>
      </w:pPr>
      <w:r w:rsidRPr="00D44B36">
        <w:rPr>
          <w:rFonts w:eastAsia="Times New Roman"/>
          <w:b/>
          <w:bCs/>
          <w:color w:val="000000"/>
          <w:sz w:val="19"/>
        </w:rPr>
        <w:t>Class II:</w:t>
      </w:r>
    </w:p>
    <w:p w:rsidR="00D44B36" w:rsidRPr="00D44B36" w:rsidRDefault="00D44B36" w:rsidP="00D44B36">
      <w:pPr>
        <w:numPr>
          <w:ilvl w:val="1"/>
          <w:numId w:val="4"/>
        </w:numPr>
        <w:spacing w:after="0" w:line="240" w:lineRule="auto"/>
        <w:ind w:left="300"/>
        <w:textAlignment w:val="baseline"/>
        <w:rPr>
          <w:rFonts w:eastAsia="Times New Roman"/>
          <w:color w:val="000000"/>
          <w:sz w:val="19"/>
          <w:szCs w:val="19"/>
        </w:rPr>
      </w:pPr>
      <w:r w:rsidRPr="00D44B36">
        <w:rPr>
          <w:rFonts w:eastAsia="Times New Roman"/>
          <w:color w:val="000000"/>
          <w:sz w:val="19"/>
          <w:szCs w:val="19"/>
        </w:rPr>
        <w:t>disruption of a public water supply or wastewater treatment facility, or other health hazards; flooding of residential, commercial, industrial, or publicly owned structures; flooding of high-value property; damage or disruption to major roads including but not limited to interstate and state highways, and the only access to residential or other critical areas such as hospitals, nursing homes, or correctional facilities as determined by the chief; damage or disruption to railroads or public utilities</w:t>
      </w:r>
    </w:p>
    <w:p w:rsidR="00D44B36" w:rsidRPr="00D44B36" w:rsidRDefault="00D44B36" w:rsidP="00D44B36">
      <w:pPr>
        <w:numPr>
          <w:ilvl w:val="0"/>
          <w:numId w:val="4"/>
        </w:numPr>
        <w:spacing w:after="0" w:line="240" w:lineRule="auto"/>
        <w:ind w:left="0"/>
        <w:textAlignment w:val="baseline"/>
        <w:rPr>
          <w:rFonts w:eastAsia="Times New Roman"/>
          <w:color w:val="000000"/>
          <w:sz w:val="19"/>
          <w:szCs w:val="19"/>
        </w:rPr>
      </w:pPr>
      <w:r w:rsidRPr="00D44B36">
        <w:rPr>
          <w:rFonts w:eastAsia="Times New Roman"/>
          <w:b/>
          <w:bCs/>
          <w:color w:val="000000"/>
          <w:sz w:val="19"/>
        </w:rPr>
        <w:t>Class III:</w:t>
      </w:r>
    </w:p>
    <w:p w:rsidR="00D44B36" w:rsidRPr="00D44B36" w:rsidRDefault="00D44B36" w:rsidP="00D44B36">
      <w:pPr>
        <w:numPr>
          <w:ilvl w:val="1"/>
          <w:numId w:val="4"/>
        </w:numPr>
        <w:spacing w:after="0" w:line="240" w:lineRule="auto"/>
        <w:ind w:left="300"/>
        <w:textAlignment w:val="baseline"/>
        <w:rPr>
          <w:rFonts w:eastAsia="Times New Roman"/>
          <w:color w:val="000000"/>
          <w:sz w:val="19"/>
          <w:szCs w:val="19"/>
        </w:rPr>
      </w:pPr>
      <w:r w:rsidRPr="00D44B36">
        <w:rPr>
          <w:rFonts w:eastAsia="Times New Roman"/>
          <w:color w:val="000000"/>
          <w:sz w:val="19"/>
          <w:szCs w:val="19"/>
        </w:rPr>
        <w:t>property losses including but not limited to rural buildings not otherwise described in this rule; damage or disruption to local roads including but not limited to roads not otherwise listed as major roads in this rule</w:t>
      </w:r>
    </w:p>
    <w:p w:rsidR="00D44B36" w:rsidRPr="00D44B36" w:rsidRDefault="00D44B36" w:rsidP="00D44B36">
      <w:pPr>
        <w:numPr>
          <w:ilvl w:val="0"/>
          <w:numId w:val="4"/>
        </w:numPr>
        <w:spacing w:after="0" w:line="240" w:lineRule="auto"/>
        <w:ind w:left="0"/>
        <w:textAlignment w:val="baseline"/>
        <w:rPr>
          <w:rFonts w:eastAsia="Times New Roman"/>
          <w:color w:val="000000"/>
          <w:sz w:val="19"/>
          <w:szCs w:val="19"/>
        </w:rPr>
      </w:pPr>
      <w:r w:rsidRPr="00D44B36">
        <w:rPr>
          <w:rFonts w:eastAsia="Times New Roman"/>
          <w:b/>
          <w:bCs/>
          <w:color w:val="000000"/>
          <w:sz w:val="19"/>
        </w:rPr>
        <w:t>Class IV:</w:t>
      </w:r>
    </w:p>
    <w:p w:rsidR="00D44B36" w:rsidRPr="00D44B36" w:rsidRDefault="00D44B36" w:rsidP="00D44B36">
      <w:pPr>
        <w:numPr>
          <w:ilvl w:val="1"/>
          <w:numId w:val="4"/>
        </w:numPr>
        <w:spacing w:after="75" w:line="240" w:lineRule="auto"/>
        <w:ind w:left="300"/>
        <w:textAlignment w:val="baseline"/>
        <w:rPr>
          <w:rFonts w:eastAsia="Times New Roman"/>
          <w:color w:val="000000"/>
          <w:sz w:val="19"/>
          <w:szCs w:val="19"/>
        </w:rPr>
      </w:pPr>
      <w:r w:rsidRPr="00D44B36">
        <w:rPr>
          <w:rFonts w:eastAsia="Times New Roman"/>
          <w:color w:val="000000"/>
          <w:sz w:val="19"/>
          <w:szCs w:val="19"/>
        </w:rPr>
        <w:t>a levee having a height of not more than three feet; losses restricted mainly to the levee, owner's property and rural lands</w:t>
      </w:r>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after="0" w:line="420" w:lineRule="atLeast"/>
        <w:textAlignment w:val="baseline"/>
        <w:outlineLvl w:val="2"/>
        <w:rPr>
          <w:rFonts w:eastAsia="Times New Roman"/>
          <w:color w:val="3B3B3B"/>
          <w:sz w:val="42"/>
          <w:szCs w:val="42"/>
        </w:rPr>
      </w:pPr>
      <w:hyperlink r:id="rId22" w:history="1">
        <w:r w:rsidRPr="00D44B36">
          <w:rPr>
            <w:rFonts w:eastAsia="Times New Roman"/>
            <w:color w:val="333333"/>
            <w:sz w:val="34"/>
            <w:u w:val="single"/>
          </w:rPr>
          <w:t>History of Dam Safety in Ohio</w:t>
        </w:r>
        <w:r w:rsidRPr="00D44B36">
          <w:rPr>
            <w:rFonts w:eastAsia="Times New Roman"/>
            <w:color w:val="333333"/>
            <w:sz w:val="34"/>
            <w:szCs w:val="34"/>
          </w:rPr>
          <w:br/>
        </w:r>
      </w:hyperlink>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after="0" w:line="420" w:lineRule="atLeast"/>
        <w:textAlignment w:val="baseline"/>
        <w:outlineLvl w:val="2"/>
        <w:rPr>
          <w:rFonts w:eastAsia="Times New Roman"/>
          <w:color w:val="3B3B3B"/>
          <w:sz w:val="42"/>
          <w:szCs w:val="42"/>
        </w:rPr>
      </w:pPr>
      <w:hyperlink r:id="rId23" w:history="1">
        <w:r w:rsidRPr="00D44B36">
          <w:rPr>
            <w:rFonts w:eastAsia="Times New Roman"/>
            <w:color w:val="333333"/>
            <w:sz w:val="34"/>
            <w:u w:val="single"/>
          </w:rPr>
          <w:t>Ohio Laws Related to Dam Safety</w:t>
        </w:r>
        <w:r w:rsidRPr="00D44B36">
          <w:rPr>
            <w:rFonts w:eastAsia="Times New Roman"/>
            <w:color w:val="333333"/>
            <w:sz w:val="34"/>
            <w:szCs w:val="34"/>
          </w:rPr>
          <w:br/>
        </w:r>
      </w:hyperlink>
    </w:p>
    <w:p w:rsidR="00D44B36" w:rsidRPr="00D44B36" w:rsidRDefault="00D44B36" w:rsidP="00D44B36">
      <w:pPr>
        <w:pBdr>
          <w:top w:val="single" w:sz="6" w:space="0" w:color="D6D6D6"/>
          <w:left w:val="single" w:sz="6" w:space="0" w:color="D6D6D6"/>
          <w:bottom w:val="single" w:sz="6" w:space="0" w:color="D6D6D6"/>
          <w:right w:val="single" w:sz="6" w:space="0" w:color="D6D6D6"/>
        </w:pBdr>
        <w:shd w:val="clear" w:color="auto" w:fill="F0F0F0"/>
        <w:spacing w:line="420" w:lineRule="atLeast"/>
        <w:textAlignment w:val="baseline"/>
        <w:outlineLvl w:val="2"/>
        <w:rPr>
          <w:rFonts w:eastAsia="Times New Roman"/>
          <w:color w:val="3B3B3B"/>
          <w:sz w:val="42"/>
          <w:szCs w:val="42"/>
        </w:rPr>
      </w:pPr>
      <w:hyperlink r:id="rId24" w:history="1">
        <w:r w:rsidRPr="00D44B36">
          <w:rPr>
            <w:rFonts w:eastAsia="Times New Roman"/>
            <w:color w:val="333333"/>
            <w:sz w:val="34"/>
            <w:u w:val="single"/>
          </w:rPr>
          <w:t>Contacts</w:t>
        </w:r>
        <w:r w:rsidRPr="00D44B36">
          <w:rPr>
            <w:rFonts w:eastAsia="Times New Roman"/>
            <w:color w:val="333333"/>
            <w:sz w:val="34"/>
            <w:szCs w:val="34"/>
          </w:rPr>
          <w:br/>
        </w:r>
      </w:hyperlink>
    </w:p>
    <w:p w:rsidR="00806140" w:rsidRDefault="00806140"/>
    <w:sectPr w:rsidR="00806140" w:rsidSect="00CB15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9FD"/>
    <w:multiLevelType w:val="multilevel"/>
    <w:tmpl w:val="73923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F6384"/>
    <w:multiLevelType w:val="multilevel"/>
    <w:tmpl w:val="5FA6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256824"/>
    <w:multiLevelType w:val="multilevel"/>
    <w:tmpl w:val="E0BA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BA38E0"/>
    <w:multiLevelType w:val="multilevel"/>
    <w:tmpl w:val="6062F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D44B36"/>
    <w:rsid w:val="00806140"/>
    <w:rsid w:val="00A813BC"/>
    <w:rsid w:val="00AB0D98"/>
    <w:rsid w:val="00CB15DE"/>
    <w:rsid w:val="00D44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40"/>
  </w:style>
  <w:style w:type="paragraph" w:styleId="Heading1">
    <w:name w:val="heading 1"/>
    <w:basedOn w:val="Normal"/>
    <w:link w:val="Heading1Char"/>
    <w:uiPriority w:val="9"/>
    <w:qFormat/>
    <w:rsid w:val="00D44B36"/>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D44B36"/>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B36"/>
    <w:rPr>
      <w:rFonts w:eastAsia="Times New Roman"/>
      <w:b/>
      <w:bCs/>
      <w:kern w:val="36"/>
      <w:sz w:val="48"/>
      <w:szCs w:val="48"/>
    </w:rPr>
  </w:style>
  <w:style w:type="character" w:customStyle="1" w:styleId="Heading3Char">
    <w:name w:val="Heading 3 Char"/>
    <w:basedOn w:val="DefaultParagraphFont"/>
    <w:link w:val="Heading3"/>
    <w:uiPriority w:val="9"/>
    <w:rsid w:val="00D44B36"/>
    <w:rPr>
      <w:rFonts w:eastAsia="Times New Roman"/>
      <w:b/>
      <w:bCs/>
      <w:sz w:val="27"/>
      <w:szCs w:val="27"/>
    </w:rPr>
  </w:style>
  <w:style w:type="character" w:customStyle="1" w:styleId="titlehead">
    <w:name w:val="titlehead"/>
    <w:basedOn w:val="DefaultParagraphFont"/>
    <w:rsid w:val="00D44B36"/>
  </w:style>
  <w:style w:type="character" w:styleId="Hyperlink">
    <w:name w:val="Hyperlink"/>
    <w:basedOn w:val="DefaultParagraphFont"/>
    <w:uiPriority w:val="99"/>
    <w:semiHidden/>
    <w:unhideWhenUsed/>
    <w:rsid w:val="00D44B36"/>
    <w:rPr>
      <w:color w:val="0000FF"/>
      <w:u w:val="single"/>
    </w:rPr>
  </w:style>
  <w:style w:type="character" w:customStyle="1" w:styleId="apple-converted-space">
    <w:name w:val="apple-converted-space"/>
    <w:basedOn w:val="DefaultParagraphFont"/>
    <w:rsid w:val="00D44B36"/>
  </w:style>
  <w:style w:type="paragraph" w:styleId="NormalWeb">
    <w:name w:val="Normal (Web)"/>
    <w:basedOn w:val="Normal"/>
    <w:uiPriority w:val="99"/>
    <w:semiHidden/>
    <w:unhideWhenUsed/>
    <w:rsid w:val="00D44B36"/>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D44B36"/>
    <w:rPr>
      <w:b/>
      <w:bCs/>
    </w:rPr>
  </w:style>
</w:styles>
</file>

<file path=word/webSettings.xml><?xml version="1.0" encoding="utf-8"?>
<w:webSettings xmlns:r="http://schemas.openxmlformats.org/officeDocument/2006/relationships" xmlns:w="http://schemas.openxmlformats.org/wordprocessingml/2006/main">
  <w:divs>
    <w:div w:id="2092504724">
      <w:bodyDiv w:val="1"/>
      <w:marLeft w:val="0"/>
      <w:marRight w:val="0"/>
      <w:marTop w:val="0"/>
      <w:marBottom w:val="0"/>
      <w:divBdr>
        <w:top w:val="none" w:sz="0" w:space="0" w:color="auto"/>
        <w:left w:val="none" w:sz="0" w:space="0" w:color="auto"/>
        <w:bottom w:val="none" w:sz="0" w:space="0" w:color="auto"/>
        <w:right w:val="none" w:sz="0" w:space="0" w:color="auto"/>
      </w:divBdr>
      <w:divsChild>
        <w:div w:id="316418436">
          <w:marLeft w:val="0"/>
          <w:marRight w:val="0"/>
          <w:marTop w:val="0"/>
          <w:marBottom w:val="0"/>
          <w:divBdr>
            <w:top w:val="none" w:sz="0" w:space="0" w:color="auto"/>
            <w:left w:val="none" w:sz="0" w:space="0" w:color="auto"/>
            <w:bottom w:val="none" w:sz="0" w:space="0" w:color="auto"/>
            <w:right w:val="none" w:sz="0" w:space="0" w:color="auto"/>
          </w:divBdr>
          <w:divsChild>
            <w:div w:id="1362630518">
              <w:marLeft w:val="0"/>
              <w:marRight w:val="0"/>
              <w:marTop w:val="0"/>
              <w:marBottom w:val="0"/>
              <w:divBdr>
                <w:top w:val="none" w:sz="0" w:space="0" w:color="auto"/>
                <w:left w:val="none" w:sz="0" w:space="0" w:color="auto"/>
                <w:bottom w:val="none" w:sz="0" w:space="0" w:color="auto"/>
                <w:right w:val="none" w:sz="0" w:space="0" w:color="auto"/>
              </w:divBdr>
              <w:divsChild>
                <w:div w:id="391076532">
                  <w:marLeft w:val="0"/>
                  <w:marRight w:val="0"/>
                  <w:marTop w:val="0"/>
                  <w:marBottom w:val="300"/>
                  <w:divBdr>
                    <w:top w:val="none" w:sz="0" w:space="0" w:color="auto"/>
                    <w:left w:val="none" w:sz="0" w:space="0" w:color="auto"/>
                    <w:bottom w:val="none" w:sz="0" w:space="0" w:color="auto"/>
                    <w:right w:val="none" w:sz="0" w:space="0" w:color="auto"/>
                  </w:divBdr>
                  <w:divsChild>
                    <w:div w:id="1575699404">
                      <w:marLeft w:val="0"/>
                      <w:marRight w:val="0"/>
                      <w:marTop w:val="150"/>
                      <w:marBottom w:val="0"/>
                      <w:divBdr>
                        <w:top w:val="none" w:sz="0" w:space="0" w:color="auto"/>
                        <w:left w:val="none" w:sz="0" w:space="0" w:color="auto"/>
                        <w:bottom w:val="none" w:sz="0" w:space="0" w:color="auto"/>
                        <w:right w:val="none" w:sz="0" w:space="0" w:color="auto"/>
                      </w:divBdr>
                      <w:divsChild>
                        <w:div w:id="627971748">
                          <w:marLeft w:val="0"/>
                          <w:marRight w:val="0"/>
                          <w:marTop w:val="0"/>
                          <w:marBottom w:val="0"/>
                          <w:divBdr>
                            <w:top w:val="none" w:sz="0" w:space="0" w:color="auto"/>
                            <w:left w:val="none" w:sz="0" w:space="0" w:color="auto"/>
                            <w:bottom w:val="none" w:sz="0" w:space="0" w:color="auto"/>
                            <w:right w:val="none" w:sz="0" w:space="0" w:color="auto"/>
                          </w:divBdr>
                          <w:divsChild>
                            <w:div w:id="1087383332">
                              <w:marLeft w:val="0"/>
                              <w:marRight w:val="0"/>
                              <w:marTop w:val="0"/>
                              <w:marBottom w:val="0"/>
                              <w:divBdr>
                                <w:top w:val="none" w:sz="0" w:space="0" w:color="auto"/>
                                <w:left w:val="none" w:sz="0" w:space="0" w:color="auto"/>
                                <w:bottom w:val="none" w:sz="0" w:space="0" w:color="auto"/>
                                <w:right w:val="none" w:sz="0" w:space="0" w:color="auto"/>
                              </w:divBdr>
                            </w:div>
                          </w:divsChild>
                        </w:div>
                        <w:div w:id="1555896264">
                          <w:marLeft w:val="0"/>
                          <w:marRight w:val="0"/>
                          <w:marTop w:val="0"/>
                          <w:marBottom w:val="0"/>
                          <w:divBdr>
                            <w:top w:val="none" w:sz="0" w:space="0" w:color="auto"/>
                            <w:left w:val="none" w:sz="0" w:space="0" w:color="auto"/>
                            <w:bottom w:val="none" w:sz="0" w:space="0" w:color="auto"/>
                            <w:right w:val="none" w:sz="0" w:space="0" w:color="auto"/>
                          </w:divBdr>
                          <w:divsChild>
                            <w:div w:id="1382943971">
                              <w:marLeft w:val="0"/>
                              <w:marRight w:val="0"/>
                              <w:marTop w:val="0"/>
                              <w:marBottom w:val="0"/>
                              <w:divBdr>
                                <w:top w:val="none" w:sz="0" w:space="0" w:color="auto"/>
                                <w:left w:val="none" w:sz="0" w:space="0" w:color="auto"/>
                                <w:bottom w:val="none" w:sz="0" w:space="0" w:color="auto"/>
                                <w:right w:val="none" w:sz="0" w:space="0" w:color="auto"/>
                              </w:divBdr>
                              <w:divsChild>
                                <w:div w:id="1302539326">
                                  <w:marLeft w:val="0"/>
                                  <w:marRight w:val="0"/>
                                  <w:marTop w:val="0"/>
                                  <w:marBottom w:val="0"/>
                                  <w:divBdr>
                                    <w:top w:val="none" w:sz="0" w:space="0" w:color="auto"/>
                                    <w:left w:val="none" w:sz="0" w:space="0" w:color="auto"/>
                                    <w:bottom w:val="none" w:sz="0" w:space="0" w:color="auto"/>
                                    <w:right w:val="none" w:sz="0" w:space="0" w:color="auto"/>
                                  </w:divBdr>
                                  <w:divsChild>
                                    <w:div w:id="1614550633">
                                      <w:marLeft w:val="0"/>
                                      <w:marRight w:val="0"/>
                                      <w:marTop w:val="0"/>
                                      <w:marBottom w:val="450"/>
                                      <w:divBdr>
                                        <w:top w:val="single" w:sz="6" w:space="15" w:color="C8C8C8"/>
                                        <w:left w:val="single" w:sz="6" w:space="15" w:color="C8C8C8"/>
                                        <w:bottom w:val="single" w:sz="6" w:space="15" w:color="C8C8C8"/>
                                        <w:right w:val="single" w:sz="6" w:space="15" w:color="C8C8C8"/>
                                      </w:divBdr>
                                      <w:divsChild>
                                        <w:div w:id="1567691059">
                                          <w:marLeft w:val="0"/>
                                          <w:marRight w:val="0"/>
                                          <w:marTop w:val="0"/>
                                          <w:marBottom w:val="75"/>
                                          <w:divBdr>
                                            <w:top w:val="none" w:sz="0" w:space="0" w:color="auto"/>
                                            <w:left w:val="single" w:sz="6" w:space="0" w:color="D6D6D6"/>
                                            <w:bottom w:val="single" w:sz="6" w:space="0" w:color="D6D6D6"/>
                                            <w:right w:val="single" w:sz="6" w:space="0" w:color="D6D6D6"/>
                                          </w:divBdr>
                                          <w:divsChild>
                                            <w:div w:id="11726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ter.ohiodnr.gov/safety/dam-safety" TargetMode="External"/><Relationship Id="rId13" Type="http://schemas.openxmlformats.org/officeDocument/2006/relationships/hyperlink" Target="http://water.ohiodnr.gov/safety/dam-safety" TargetMode="External"/><Relationship Id="rId18" Type="http://schemas.openxmlformats.org/officeDocument/2006/relationships/hyperlink" Target="http://codes.ohio.gov/oac/1501:21-13-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odes.ohio.gov/oac/1501:21-13-09" TargetMode="External"/><Relationship Id="rId7" Type="http://schemas.openxmlformats.org/officeDocument/2006/relationships/hyperlink" Target="http://water.ohiodnr.gov/safety/dam-safety" TargetMode="External"/><Relationship Id="rId12" Type="http://schemas.openxmlformats.org/officeDocument/2006/relationships/hyperlink" Target="http://water.ohiodnr.gov/safety/dam-safety" TargetMode="External"/><Relationship Id="rId17" Type="http://schemas.openxmlformats.org/officeDocument/2006/relationships/hyperlink" Target="http://water.ohiodnr.gov/safety/dam-safe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ater.ohiodnr.gov/safety/dam-safety" TargetMode="External"/><Relationship Id="rId20" Type="http://schemas.openxmlformats.org/officeDocument/2006/relationships/hyperlink" Target="http://codes.ohio.gov/oac/1501:21-19-01" TargetMode="External"/><Relationship Id="rId1" Type="http://schemas.openxmlformats.org/officeDocument/2006/relationships/numbering" Target="numbering.xml"/><Relationship Id="rId6" Type="http://schemas.openxmlformats.org/officeDocument/2006/relationships/hyperlink" Target="http://water.ohiodnr.gov/safety/dam-safety" TargetMode="External"/><Relationship Id="rId11" Type="http://schemas.openxmlformats.org/officeDocument/2006/relationships/hyperlink" Target="http://water.ohiodnr.gov/safety/dam-safety" TargetMode="External"/><Relationship Id="rId24" Type="http://schemas.openxmlformats.org/officeDocument/2006/relationships/hyperlink" Target="http://water.ohiodnr.gov/safety/dam-safety" TargetMode="External"/><Relationship Id="rId5" Type="http://schemas.openxmlformats.org/officeDocument/2006/relationships/hyperlink" Target="http://water.ohiodnr.gov/safety/dam-safety" TargetMode="External"/><Relationship Id="rId15" Type="http://schemas.openxmlformats.org/officeDocument/2006/relationships/hyperlink" Target="http://water.ohiodnr.gov/safety/dam-safety" TargetMode="External"/><Relationship Id="rId23" Type="http://schemas.openxmlformats.org/officeDocument/2006/relationships/hyperlink" Target="http://water.ohiodnr.gov/safety/dam-safety" TargetMode="External"/><Relationship Id="rId10" Type="http://schemas.openxmlformats.org/officeDocument/2006/relationships/hyperlink" Target="http://water.ohiodnr.gov/safety/dam-safety" TargetMode="External"/><Relationship Id="rId19" Type="http://schemas.openxmlformats.org/officeDocument/2006/relationships/hyperlink" Target="http://codes.ohio.gov/orc/1521.06" TargetMode="External"/><Relationship Id="rId4" Type="http://schemas.openxmlformats.org/officeDocument/2006/relationships/webSettings" Target="webSettings.xml"/><Relationship Id="rId9" Type="http://schemas.openxmlformats.org/officeDocument/2006/relationships/hyperlink" Target="http://water.ohiodnr.gov/safety/dam-safety" TargetMode="External"/><Relationship Id="rId14" Type="http://schemas.openxmlformats.org/officeDocument/2006/relationships/hyperlink" Target="http://water.ohiodnr.gov/safety/dam-safety" TargetMode="External"/><Relationship Id="rId22" Type="http://schemas.openxmlformats.org/officeDocument/2006/relationships/hyperlink" Target="http://water.ohiodnr.gov/safety/dam-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7059</Characters>
  <Application>Microsoft Office Word</Application>
  <DocSecurity>0</DocSecurity>
  <Lines>58</Lines>
  <Paragraphs>16</Paragraphs>
  <ScaleCrop>false</ScaleCrop>
  <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publicpc</dc:creator>
  <cp:lastModifiedBy>publicpc</cp:lastModifiedBy>
  <cp:revision>1</cp:revision>
  <dcterms:created xsi:type="dcterms:W3CDTF">2017-04-07T17:22:00Z</dcterms:created>
  <dcterms:modified xsi:type="dcterms:W3CDTF">2017-04-07T17:22:00Z</dcterms:modified>
</cp:coreProperties>
</file>